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E3" w:rsidRDefault="004014E3" w:rsidP="00B565FB">
      <w:pPr>
        <w:shd w:val="clear" w:color="auto" w:fill="FBFFEF"/>
        <w:spacing w:after="63" w:line="259" w:lineRule="auto"/>
        <w:ind w:left="10"/>
        <w:jc w:val="right"/>
      </w:pPr>
      <w:r>
        <w:rPr>
          <w:b/>
          <w:sz w:val="24"/>
        </w:rPr>
        <w:t>Sprawozdanie pedagoga specjalnego z pr</w:t>
      </w:r>
      <w:r w:rsidR="00B565FB">
        <w:rPr>
          <w:b/>
          <w:sz w:val="24"/>
        </w:rPr>
        <w:t>acy w roku szkolnym 2024/2025</w:t>
      </w:r>
    </w:p>
    <w:p w:rsidR="004014E3" w:rsidRDefault="004014E3" w:rsidP="004014E3">
      <w:pPr>
        <w:spacing w:after="0" w:line="259" w:lineRule="auto"/>
        <w:ind w:left="0" w:firstLine="0"/>
        <w:jc w:val="left"/>
      </w:pPr>
    </w:p>
    <w:tbl>
      <w:tblPr>
        <w:tblStyle w:val="TableGrid"/>
        <w:tblW w:w="9213" w:type="dxa"/>
        <w:tblInd w:w="-108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78"/>
        <w:gridCol w:w="5135"/>
      </w:tblGrid>
      <w:tr w:rsidR="004014E3" w:rsidTr="00E422D7">
        <w:trPr>
          <w:trHeight w:val="40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>Imię i nazwisko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4014E3" w:rsidTr="00E422D7">
        <w:trPr>
          <w:trHeight w:val="408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Wymiar etatu/forma zatrudnienia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4014E3" w:rsidTr="00E422D7">
        <w:trPr>
          <w:trHeight w:val="526"/>
        </w:trPr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przydzielonych godzin zajęć pomocy </w:t>
            </w:r>
            <w:proofErr w:type="spellStart"/>
            <w:r>
              <w:rPr>
                <w:rFonts w:ascii="Cambria" w:eastAsia="Cambria" w:hAnsi="Cambria" w:cs="Cambria"/>
              </w:rPr>
              <w:t>pp</w:t>
            </w:r>
            <w:proofErr w:type="spellEnd"/>
            <w:r>
              <w:rPr>
                <w:rFonts w:ascii="Cambria" w:eastAsia="Cambria" w:hAnsi="Cambria" w:cs="Cambria"/>
              </w:rPr>
              <w:t xml:space="preserve"> w ramach etatu/rodzaj zajęć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</w:tbl>
    <w:p w:rsidR="004014E3" w:rsidRDefault="004014E3" w:rsidP="004014E3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TableGrid"/>
        <w:tblW w:w="9210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69"/>
        <w:gridCol w:w="2441"/>
      </w:tblGrid>
      <w:tr w:rsidR="004014E3" w:rsidTr="00E422D7">
        <w:trPr>
          <w:trHeight w:val="51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4014E3" w:rsidRDefault="004014E3" w:rsidP="00E422D7">
            <w:pPr>
              <w:spacing w:after="0" w:line="259" w:lineRule="auto"/>
              <w:ind w:left="4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Obszar: Organizacja pracy pedagoga specjalnego i skala potrzeb uczniów </w:t>
            </w:r>
          </w:p>
        </w:tc>
      </w:tr>
      <w:tr w:rsidR="004014E3" w:rsidTr="00E422D7">
        <w:trPr>
          <w:trHeight w:val="522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Ogólna liczba uczniów w szkole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89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posiadających orzeczenie o potrzebie kształcenia specjalnego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posiadających opinie o potrzebie dostosowania wymagań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518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objętych </w:t>
            </w:r>
            <w:proofErr w:type="spellStart"/>
            <w:r>
              <w:rPr>
                <w:rFonts w:ascii="Cambria" w:eastAsia="Cambria" w:hAnsi="Cambria" w:cs="Cambria"/>
              </w:rPr>
              <w:t>ppp</w:t>
            </w:r>
            <w:proofErr w:type="spellEnd"/>
            <w:r>
              <w:rPr>
                <w:rFonts w:ascii="Cambria" w:eastAsia="Cambria" w:hAnsi="Cambria" w:cs="Cambria"/>
              </w:rPr>
              <w:t xml:space="preserve"> na wnioski: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objętych nauczaniem indywidualnym objęto:  </w:t>
            </w:r>
          </w:p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Od kiedy i na jaki okres </w:t>
            </w:r>
            <w:r>
              <w:rPr>
                <w:i/>
              </w:rPr>
              <w:t>(wymienić)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917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nauczycieli w szkole, w tym liczba wychowawców klasowych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4014E3" w:rsidRDefault="004014E3" w:rsidP="004014E3">
      <w:pPr>
        <w:spacing w:after="0" w:line="259" w:lineRule="auto"/>
        <w:ind w:left="79"/>
        <w:jc w:val="left"/>
      </w:pPr>
      <w:r>
        <w:rPr>
          <w:rFonts w:ascii="Cambria" w:eastAsia="Cambria" w:hAnsi="Cambria" w:cs="Cambria"/>
          <w:b/>
        </w:rPr>
        <w:t xml:space="preserve">Realizacja obowiązków wynikających z rozporządzenia Ministra Edukacji i Nauki z dnia </w:t>
      </w:r>
    </w:p>
    <w:p w:rsidR="004014E3" w:rsidRDefault="004014E3" w:rsidP="004014E3">
      <w:pPr>
        <w:spacing w:after="0" w:line="259" w:lineRule="auto"/>
        <w:ind w:left="0" w:right="1496" w:firstLine="0"/>
        <w:jc w:val="center"/>
      </w:pPr>
      <w:r>
        <w:rPr>
          <w:rFonts w:ascii="Cambria" w:eastAsia="Cambria" w:hAnsi="Cambria" w:cs="Cambria"/>
          <w:b/>
        </w:rPr>
        <w:t xml:space="preserve">22 lipca 2022 r. - § 24a (Dz.U. poz. 1594) </w:t>
      </w:r>
    </w:p>
    <w:tbl>
      <w:tblPr>
        <w:tblStyle w:val="TableGrid"/>
        <w:tblW w:w="9210" w:type="dxa"/>
        <w:tblInd w:w="-106" w:type="dxa"/>
        <w:tblCellMar>
          <w:top w:w="42" w:type="dxa"/>
          <w:left w:w="110" w:type="dxa"/>
          <w:right w:w="62" w:type="dxa"/>
        </w:tblCellMar>
        <w:tblLook w:val="04A0" w:firstRow="1" w:lastRow="0" w:firstColumn="1" w:lastColumn="0" w:noHBand="0" w:noVBand="1"/>
      </w:tblPr>
      <w:tblGrid>
        <w:gridCol w:w="6769"/>
        <w:gridCol w:w="2441"/>
      </w:tblGrid>
      <w:tr w:rsidR="004014E3" w:rsidTr="00E422D7">
        <w:trPr>
          <w:trHeight w:val="51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4014E3" w:rsidRDefault="004014E3" w:rsidP="00E422D7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Prowadzenie badań i działań diagnostycznych  </w:t>
            </w:r>
          </w:p>
        </w:tc>
      </w:tr>
      <w:tr w:rsidR="004014E3" w:rsidTr="00E422D7">
        <w:trPr>
          <w:trHeight w:val="527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1315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Zadania wynikające z zakresu obowiązków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Termin, liczby, dowody </w:t>
            </w:r>
          </w:p>
        </w:tc>
      </w:tr>
      <w:tr w:rsidR="004014E3" w:rsidTr="00E422D7">
        <w:trPr>
          <w:trHeight w:val="3639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4014E3">
            <w:pPr>
              <w:numPr>
                <w:ilvl w:val="0"/>
                <w:numId w:val="3"/>
              </w:numPr>
              <w:spacing w:after="241" w:line="238" w:lineRule="auto"/>
              <w:ind w:left="423" w:right="44" w:hanging="286"/>
            </w:pPr>
            <w:r>
              <w:rPr>
                <w:rFonts w:ascii="Cambria" w:eastAsia="Cambria" w:hAnsi="Cambria" w:cs="Cambria"/>
              </w:rPr>
              <w:t xml:space="preserve">Przeprowadzane na początku roku szkolnego diagnozy potrzeb środowiska i uczniów szkoły, ze szczególnym uwzględnieniem uczniów klas pierwszych. </w:t>
            </w:r>
          </w:p>
          <w:p w:rsidR="004014E3" w:rsidRDefault="004014E3" w:rsidP="004014E3">
            <w:pPr>
              <w:numPr>
                <w:ilvl w:val="0"/>
                <w:numId w:val="3"/>
              </w:numPr>
              <w:spacing w:after="237" w:line="239" w:lineRule="auto"/>
              <w:ind w:left="423" w:right="44" w:hanging="286"/>
            </w:pPr>
            <w:r>
              <w:rPr>
                <w:rFonts w:ascii="Cambria" w:eastAsia="Cambria" w:hAnsi="Cambria" w:cs="Cambria"/>
              </w:rPr>
              <w:t xml:space="preserve">Przeprowadzone badania przesiewowe wśród uczniów klasy I (podać liczbę uczniów). </w:t>
            </w:r>
          </w:p>
          <w:p w:rsidR="004014E3" w:rsidRDefault="004014E3" w:rsidP="004014E3">
            <w:pPr>
              <w:numPr>
                <w:ilvl w:val="0"/>
                <w:numId w:val="3"/>
              </w:numPr>
              <w:spacing w:after="240" w:line="238" w:lineRule="auto"/>
              <w:ind w:left="423" w:right="44" w:hanging="286"/>
            </w:pPr>
            <w:r>
              <w:rPr>
                <w:rFonts w:ascii="Cambria" w:eastAsia="Cambria" w:hAnsi="Cambria" w:cs="Cambria"/>
              </w:rPr>
              <w:t xml:space="preserve">Przeprowadzone wywiady z rodzicami uczniów posiadających orzeczenia i opinie wydane przez poradnie psychologicznopedagogiczne (podać liczbę przeprowadzonych wywiadów). </w:t>
            </w:r>
          </w:p>
          <w:p w:rsidR="004014E3" w:rsidRDefault="004014E3" w:rsidP="004014E3">
            <w:pPr>
              <w:numPr>
                <w:ilvl w:val="0"/>
                <w:numId w:val="3"/>
              </w:numPr>
              <w:spacing w:after="0" w:line="259" w:lineRule="auto"/>
              <w:ind w:left="423" w:right="44" w:hanging="286"/>
            </w:pPr>
            <w:r>
              <w:rPr>
                <w:rFonts w:ascii="Cambria" w:eastAsia="Cambria" w:hAnsi="Cambria" w:cs="Cambria"/>
              </w:rPr>
              <w:t xml:space="preserve">Przeprowadzone badania przesiewowe wśród uczniów klasy I </w:t>
            </w:r>
          </w:p>
          <w:p w:rsidR="004014E3" w:rsidRDefault="004014E3" w:rsidP="00E422D7">
            <w:pPr>
              <w:spacing w:after="0" w:line="259" w:lineRule="auto"/>
              <w:ind w:left="422" w:firstLine="0"/>
              <w:jc w:val="left"/>
            </w:pPr>
            <w:r>
              <w:t>(podać liczbę uczniów)</w:t>
            </w:r>
            <w:r>
              <w:rPr>
                <w:rFonts w:ascii="Cambria" w:eastAsia="Cambria" w:hAnsi="Cambria" w:cs="Cambria"/>
              </w:rPr>
              <w:t xml:space="preserve"> - o ile było to obowiązkiem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4014E3" w:rsidRDefault="004014E3" w:rsidP="004014E3">
      <w:pPr>
        <w:spacing w:after="0" w:line="259" w:lineRule="auto"/>
        <w:ind w:left="-1416" w:right="1385" w:firstLine="0"/>
        <w:jc w:val="left"/>
      </w:pPr>
    </w:p>
    <w:tbl>
      <w:tblPr>
        <w:tblStyle w:val="TableGrid"/>
        <w:tblW w:w="9210" w:type="dxa"/>
        <w:tblInd w:w="-106" w:type="dxa"/>
        <w:tblCellMar>
          <w:top w:w="41" w:type="dxa"/>
          <w:left w:w="106" w:type="dxa"/>
          <w:bottom w:w="3" w:type="dxa"/>
          <w:right w:w="64" w:type="dxa"/>
        </w:tblCellMar>
        <w:tblLook w:val="04A0" w:firstRow="1" w:lastRow="0" w:firstColumn="1" w:lastColumn="0" w:noHBand="0" w:noVBand="1"/>
      </w:tblPr>
      <w:tblGrid>
        <w:gridCol w:w="6771"/>
        <w:gridCol w:w="2439"/>
      </w:tblGrid>
      <w:tr w:rsidR="004014E3" w:rsidTr="00E422D7">
        <w:trPr>
          <w:trHeight w:val="3435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4014E3">
            <w:pPr>
              <w:numPr>
                <w:ilvl w:val="0"/>
                <w:numId w:val="4"/>
              </w:numPr>
              <w:spacing w:after="235" w:line="244" w:lineRule="auto"/>
              <w:ind w:left="428" w:right="21" w:hanging="286"/>
            </w:pPr>
            <w:r>
              <w:rPr>
                <w:rFonts w:ascii="Cambria" w:eastAsia="Cambria" w:hAnsi="Cambria" w:cs="Cambria"/>
              </w:rPr>
              <w:lastRenderedPageBreak/>
              <w:t xml:space="preserve">Prowadzone obserwacje uczniów na zajęciach prowadzonych przez pozostałych nauczycieli </w:t>
            </w:r>
            <w:r>
              <w:t xml:space="preserve">(podać liczbę dotychczas przeprowadzonych obserwacji)  </w:t>
            </w:r>
          </w:p>
          <w:p w:rsidR="004014E3" w:rsidRDefault="004014E3" w:rsidP="004014E3">
            <w:pPr>
              <w:numPr>
                <w:ilvl w:val="0"/>
                <w:numId w:val="4"/>
              </w:numPr>
              <w:spacing w:after="231" w:line="245" w:lineRule="auto"/>
              <w:ind w:left="428" w:right="21" w:hanging="286"/>
            </w:pPr>
            <w:r>
              <w:rPr>
                <w:rFonts w:ascii="Cambria" w:eastAsia="Cambria" w:hAnsi="Cambria" w:cs="Cambria"/>
              </w:rPr>
              <w:t xml:space="preserve">Analiza dostosowania wymagań edukacyjnych do specjalnych potrzeb </w:t>
            </w:r>
            <w:r>
              <w:t>[przedmioty, klasy]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4014E3" w:rsidRDefault="004014E3" w:rsidP="004014E3">
            <w:pPr>
              <w:numPr>
                <w:ilvl w:val="0"/>
                <w:numId w:val="4"/>
              </w:numPr>
              <w:spacing w:after="239" w:line="241" w:lineRule="auto"/>
              <w:ind w:left="428" w:right="21" w:hanging="286"/>
            </w:pPr>
            <w:r>
              <w:rPr>
                <w:rFonts w:ascii="Cambria" w:eastAsia="Cambria" w:hAnsi="Cambria" w:cs="Cambria"/>
              </w:rPr>
              <w:t xml:space="preserve">Zapoznanie nauczycieli z zaleceniami do pracy z uczniami wynikającymi z orzeczeń i opinii poradni psychologicznopedagogicznych </w:t>
            </w:r>
            <w:r>
              <w:t>[podać nazwiska nauczycieli i terminy]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4014E3" w:rsidRDefault="004014E3" w:rsidP="004014E3">
            <w:pPr>
              <w:numPr>
                <w:ilvl w:val="0"/>
                <w:numId w:val="4"/>
              </w:numPr>
              <w:spacing w:after="0" w:line="259" w:lineRule="auto"/>
              <w:ind w:left="428" w:right="21" w:hanging="286"/>
            </w:pPr>
            <w:r>
              <w:rPr>
                <w:rFonts w:ascii="Cambria" w:eastAsia="Cambria" w:hAnsi="Cambria" w:cs="Cambria"/>
              </w:rPr>
              <w:t xml:space="preserve">Zapoznawanie nauczycieli z zasadami postępowania   z uczniami z chorobami przewlekłymi </w:t>
            </w:r>
            <w:r>
              <w:t>[kogo?]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160" w:line="259" w:lineRule="auto"/>
              <w:ind w:left="0" w:firstLine="0"/>
              <w:jc w:val="left"/>
            </w:pPr>
          </w:p>
        </w:tc>
      </w:tr>
      <w:tr w:rsidR="004014E3" w:rsidTr="00E422D7">
        <w:trPr>
          <w:trHeight w:val="747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czynności związane z prowadzeniem zajęć integracyjnych w klasach pierwszych,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148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428" w:hanging="286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wykaz zajęć, jakie zostały przeprowadzone na temat uzależnień i innych </w:t>
            </w:r>
            <w:proofErr w:type="spellStart"/>
            <w:r>
              <w:rPr>
                <w:rFonts w:ascii="Cambria" w:eastAsia="Cambria" w:hAnsi="Cambria" w:cs="Cambria"/>
              </w:rPr>
              <w:t>zachowań</w:t>
            </w:r>
            <w:proofErr w:type="spellEnd"/>
            <w:r>
              <w:rPr>
                <w:rFonts w:ascii="Cambria" w:eastAsia="Cambria" w:hAnsi="Cambria" w:cs="Cambria"/>
              </w:rPr>
              <w:t xml:space="preserve"> ryzykownych w poszczególnych klasach, z wyszczególnieniem tematów oraz liczby odbiorców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1086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Opieka psychologiczno-pedagogiczna i wsparcie uczniów ze specjalnymi potrzebami edukacyjnymi </w:t>
            </w:r>
          </w:p>
        </w:tc>
      </w:tr>
      <w:tr w:rsidR="004014E3" w:rsidTr="00E422D7">
        <w:trPr>
          <w:trHeight w:val="100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4E3" w:rsidRDefault="004014E3" w:rsidP="00E422D7">
            <w:pPr>
              <w:spacing w:after="0" w:line="259" w:lineRule="auto"/>
              <w:ind w:left="427" w:firstLine="0"/>
              <w:jc w:val="left"/>
            </w:pPr>
            <w:r>
              <w:t xml:space="preserve">Liczba uczniów objętych indywidualną opieką psychologicznopedagogiczną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4014E3" w:rsidRDefault="004014E3" w:rsidP="00E422D7">
            <w:pPr>
              <w:spacing w:after="256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246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217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Indywidualna opieka psychologiczno-pedagogiczna obejmowała/obejmuje swoim zakresem: </w:t>
            </w:r>
          </w:p>
          <w:p w:rsidR="004014E3" w:rsidRDefault="004014E3" w:rsidP="004014E3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pomoc uczniom w rozwiązywaniu konfliktów z rówieśnikami i nauczycielami,  </w:t>
            </w:r>
          </w:p>
          <w:p w:rsidR="004014E3" w:rsidRDefault="004014E3" w:rsidP="004014E3">
            <w:pPr>
              <w:numPr>
                <w:ilvl w:val="0"/>
                <w:numId w:val="5"/>
              </w:numPr>
              <w:spacing w:after="42" w:line="236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udzielanie rad i wskazówek uczniom oraz ich najbliższym w rozwiązywaniu konfliktów rodzinnych, szkolnych i pozaszkolnych, </w:t>
            </w:r>
          </w:p>
          <w:p w:rsidR="004014E3" w:rsidRDefault="004014E3" w:rsidP="004014E3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wspieranie rozwoju uczniów, rozwijanie ich zdolności i zainteresowań, </w:t>
            </w:r>
          </w:p>
          <w:p w:rsidR="004014E3" w:rsidRDefault="004014E3" w:rsidP="004014E3">
            <w:pPr>
              <w:numPr>
                <w:ilvl w:val="0"/>
                <w:numId w:val="5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rozpoznawanie indywidualnych potrzeb uczniów oraz analizowanie przyczyn niepowodzeń edukacyjnych. </w:t>
            </w:r>
          </w:p>
        </w:tc>
      </w:tr>
      <w:tr w:rsidR="004014E3" w:rsidTr="00E422D7">
        <w:trPr>
          <w:trHeight w:val="803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014E3" w:rsidRDefault="004014E3" w:rsidP="00E422D7">
            <w:pPr>
              <w:spacing w:after="0" w:line="259" w:lineRule="auto"/>
              <w:ind w:left="427" w:firstLine="0"/>
              <w:jc w:val="left"/>
            </w:pPr>
            <w:r>
              <w:t xml:space="preserve">Liczba przeprowadzonych działań interwencyjnych, w tym związanych z podejrzeniem lub stosowaniem przemocy wobec małoletnich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74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4E3" w:rsidRDefault="004014E3" w:rsidP="00E422D7">
            <w:pPr>
              <w:spacing w:after="0" w:line="259" w:lineRule="auto"/>
              <w:ind w:left="427" w:firstLine="0"/>
              <w:jc w:val="left"/>
            </w:pPr>
            <w:r>
              <w:t xml:space="preserve">Liczba interwencji przeprowadzonych w zespołach klasowych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221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217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i/>
              </w:rPr>
              <w:lastRenderedPageBreak/>
              <w:t xml:space="preserve">Interwencje w zespołach klasowych miały na celu: </w:t>
            </w:r>
          </w:p>
          <w:p w:rsidR="004014E3" w:rsidRDefault="004014E3" w:rsidP="004014E3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wpajanie zasad wzajemnego szacunku, empatii, wzajemnej pomocy, </w:t>
            </w:r>
          </w:p>
          <w:p w:rsidR="004014E3" w:rsidRDefault="004014E3" w:rsidP="004014E3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złagodzenie sytuacji konfliktowych pomiędzy uczniami, </w:t>
            </w:r>
          </w:p>
          <w:p w:rsidR="004014E3" w:rsidRDefault="004014E3" w:rsidP="004014E3">
            <w:pPr>
              <w:numPr>
                <w:ilvl w:val="0"/>
                <w:numId w:val="6"/>
              </w:numPr>
              <w:spacing w:after="2" w:line="246" w:lineRule="auto"/>
              <w:ind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łagodzenie agresji i likwidowanie </w:t>
            </w:r>
            <w:proofErr w:type="spellStart"/>
            <w:r>
              <w:rPr>
                <w:rFonts w:ascii="Cambria" w:eastAsia="Cambria" w:hAnsi="Cambria" w:cs="Cambria"/>
                <w:i/>
              </w:rPr>
              <w:t>zachowań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</w:rPr>
              <w:t>przemocowych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,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</w:r>
            <w:r>
              <w:rPr>
                <w:rFonts w:ascii="Cambria" w:eastAsia="Cambria" w:hAnsi="Cambria" w:cs="Cambria"/>
                <w:i/>
              </w:rPr>
              <w:t xml:space="preserve">wdrażanie uczniów do poszanowania mienia szkolnego, </w:t>
            </w:r>
          </w:p>
          <w:p w:rsidR="004014E3" w:rsidRDefault="004014E3" w:rsidP="004014E3">
            <w:pPr>
              <w:numPr>
                <w:ilvl w:val="0"/>
                <w:numId w:val="6"/>
              </w:numPr>
              <w:spacing w:after="0" w:line="259" w:lineRule="auto"/>
              <w:ind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mediacja w sytuacjach konfliktowych. </w:t>
            </w:r>
          </w:p>
        </w:tc>
      </w:tr>
      <w:tr w:rsidR="004014E3" w:rsidTr="00E422D7">
        <w:trPr>
          <w:trHeight w:val="518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4E3" w:rsidRDefault="004014E3" w:rsidP="00E422D7">
            <w:pPr>
              <w:spacing w:after="0" w:line="259" w:lineRule="auto"/>
              <w:ind w:left="427" w:firstLine="0"/>
              <w:jc w:val="left"/>
            </w:pPr>
            <w:r>
              <w:t xml:space="preserve">Liczba spotkań indywidualnych z uczniami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1481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4E3" w:rsidRDefault="004014E3" w:rsidP="00E422D7">
            <w:pPr>
              <w:spacing w:after="217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Indywidualne spotkania z uczniami dotyczyły:  </w:t>
            </w:r>
          </w:p>
          <w:p w:rsidR="004014E3" w:rsidRDefault="004014E3" w:rsidP="004014E3">
            <w:pPr>
              <w:numPr>
                <w:ilvl w:val="0"/>
                <w:numId w:val="7"/>
              </w:numPr>
              <w:spacing w:after="0" w:line="259" w:lineRule="auto"/>
              <w:ind w:hanging="348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trudności w uczeniu się,  </w:t>
            </w:r>
          </w:p>
          <w:p w:rsidR="004014E3" w:rsidRDefault="004014E3" w:rsidP="004014E3">
            <w:pPr>
              <w:numPr>
                <w:ilvl w:val="0"/>
                <w:numId w:val="7"/>
              </w:numPr>
              <w:spacing w:after="0" w:line="259" w:lineRule="auto"/>
              <w:ind w:hanging="348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rozpoznanych uzdolnień,  </w:t>
            </w:r>
          </w:p>
          <w:p w:rsidR="004014E3" w:rsidRDefault="004014E3" w:rsidP="004014E3">
            <w:pPr>
              <w:numPr>
                <w:ilvl w:val="0"/>
                <w:numId w:val="7"/>
              </w:numPr>
              <w:spacing w:after="0" w:line="259" w:lineRule="auto"/>
              <w:ind w:hanging="348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udzielenia pomocy w rozwiązaniu konfliktu między uczniem a rodzicem. </w:t>
            </w:r>
          </w:p>
        </w:tc>
      </w:tr>
      <w:tr w:rsidR="004014E3" w:rsidTr="00E422D7">
        <w:trPr>
          <w:trHeight w:val="57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4E3" w:rsidRDefault="004014E3" w:rsidP="00E422D7">
            <w:pPr>
              <w:spacing w:after="0" w:line="259" w:lineRule="auto"/>
              <w:ind w:left="427" w:firstLine="0"/>
              <w:jc w:val="left"/>
            </w:pPr>
            <w:r>
              <w:t xml:space="preserve">Liczba spotkań indywidualnych z rodzicami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280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4E3" w:rsidRDefault="004014E3" w:rsidP="00E422D7">
            <w:pPr>
              <w:spacing w:after="215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Spotkania z rodzicami miały na celu: </w:t>
            </w:r>
          </w:p>
          <w:p w:rsidR="004014E3" w:rsidRDefault="004014E3" w:rsidP="004014E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motywowanie rodziców do właściwej opieki nad dziećmi,  </w:t>
            </w:r>
          </w:p>
          <w:p w:rsidR="004014E3" w:rsidRDefault="004014E3" w:rsidP="004014E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>udzielanie informacji na temat przebiegu pracy z uczniem, zauważonych postępach, trud-</w:t>
            </w:r>
          </w:p>
          <w:p w:rsidR="004014E3" w:rsidRDefault="004014E3" w:rsidP="00E422D7">
            <w:pPr>
              <w:spacing w:after="18" w:line="259" w:lineRule="auto"/>
              <w:ind w:left="708" w:firstLine="0"/>
              <w:jc w:val="left"/>
            </w:pPr>
            <w:proofErr w:type="spellStart"/>
            <w:r>
              <w:rPr>
                <w:rFonts w:ascii="Cambria" w:eastAsia="Cambria" w:hAnsi="Cambria" w:cs="Cambria"/>
                <w:i/>
              </w:rPr>
              <w:t>nościach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itp.,  </w:t>
            </w:r>
          </w:p>
          <w:p w:rsidR="004014E3" w:rsidRDefault="004014E3" w:rsidP="004014E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udzielanie porad związanych z podejrzeniem stosowania narkotyków przez uczniów,  </w:t>
            </w:r>
          </w:p>
          <w:p w:rsidR="004014E3" w:rsidRDefault="004014E3" w:rsidP="004014E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udzielanie pomocy, porad i wskazówek rodzicom w sytuacjach kryzysowych, </w:t>
            </w:r>
          </w:p>
          <w:p w:rsidR="004014E3" w:rsidRDefault="004014E3" w:rsidP="004014E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mediację w sytuacjach konfliktowych, </w:t>
            </w:r>
          </w:p>
          <w:p w:rsidR="004014E3" w:rsidRDefault="004014E3" w:rsidP="004014E3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pomoc w znajdywaniu instytucji pomocowych rodzicom będącym w trudnej sytuacji życiowej. </w:t>
            </w:r>
          </w:p>
        </w:tc>
      </w:tr>
      <w:tr w:rsidR="004014E3" w:rsidTr="00E422D7">
        <w:trPr>
          <w:trHeight w:val="686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014E3" w:rsidRDefault="004014E3" w:rsidP="00E422D7">
            <w:pPr>
              <w:spacing w:after="0" w:line="259" w:lineRule="auto"/>
              <w:ind w:left="0" w:right="160" w:firstLine="0"/>
              <w:jc w:val="center"/>
            </w:pPr>
            <w:r>
              <w:t xml:space="preserve">Liczba indywidualnych konsultacji z innymi nauczycielami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014E3" w:rsidRDefault="004014E3" w:rsidP="00E422D7">
            <w:pPr>
              <w:spacing w:after="0" w:line="259" w:lineRule="auto"/>
              <w:ind w:left="2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215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217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i/>
              </w:rPr>
              <w:t xml:space="preserve">Spotkania z nauczycielami miały na celu:  </w:t>
            </w:r>
          </w:p>
          <w:p w:rsidR="004014E3" w:rsidRDefault="004014E3" w:rsidP="004014E3">
            <w:pPr>
              <w:numPr>
                <w:ilvl w:val="0"/>
                <w:numId w:val="9"/>
              </w:numPr>
              <w:spacing w:after="42" w:line="236" w:lineRule="auto"/>
              <w:ind w:hanging="348"/>
            </w:pPr>
            <w:r>
              <w:rPr>
                <w:rFonts w:ascii="Cambria" w:eastAsia="Cambria" w:hAnsi="Cambria" w:cs="Cambria"/>
                <w:i/>
              </w:rPr>
              <w:t xml:space="preserve">udzielanie wskazówek dotyczących pracy z uczniem posiadającym orzeczenie lub opinię wydaną przez poradnię psychologiczno-pedagogiczną, </w:t>
            </w:r>
          </w:p>
          <w:p w:rsidR="004014E3" w:rsidRDefault="004014E3" w:rsidP="004014E3">
            <w:pPr>
              <w:numPr>
                <w:ilvl w:val="0"/>
                <w:numId w:val="9"/>
              </w:numPr>
              <w:spacing w:after="43" w:line="236" w:lineRule="auto"/>
              <w:ind w:hanging="348"/>
            </w:pPr>
            <w:r>
              <w:rPr>
                <w:rFonts w:ascii="Cambria" w:eastAsia="Cambria" w:hAnsi="Cambria" w:cs="Cambria"/>
                <w:i/>
              </w:rPr>
              <w:t xml:space="preserve">konsultacje dotyczące dostosowania wymagań do indywidualnych potrzeb oraz możliwości </w:t>
            </w:r>
            <w:proofErr w:type="spellStart"/>
            <w:r>
              <w:rPr>
                <w:rFonts w:ascii="Cambria" w:eastAsia="Cambria" w:hAnsi="Cambria" w:cs="Cambria"/>
                <w:i/>
              </w:rPr>
              <w:t>psychorozwojowych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i edukacyjnych </w:t>
            </w:r>
          </w:p>
          <w:p w:rsidR="004014E3" w:rsidRDefault="004014E3" w:rsidP="004014E3">
            <w:pPr>
              <w:numPr>
                <w:ilvl w:val="0"/>
                <w:numId w:val="9"/>
              </w:numPr>
              <w:spacing w:after="0" w:line="259" w:lineRule="auto"/>
              <w:ind w:hanging="348"/>
            </w:pPr>
            <w:r>
              <w:rPr>
                <w:rFonts w:ascii="Cambria" w:eastAsia="Cambria" w:hAnsi="Cambria" w:cs="Cambria"/>
                <w:i/>
              </w:rPr>
              <w:t xml:space="preserve">interwencję kryzysową związaną z podejrzeniem zażywania przez ucznia narkotyków.  </w:t>
            </w:r>
          </w:p>
        </w:tc>
      </w:tr>
    </w:tbl>
    <w:p w:rsidR="004014E3" w:rsidRDefault="004014E3" w:rsidP="004014E3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  <w:b/>
        </w:rPr>
        <w:t xml:space="preserve"> </w:t>
      </w:r>
    </w:p>
    <w:tbl>
      <w:tblPr>
        <w:tblStyle w:val="TableGrid"/>
        <w:tblW w:w="9210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69"/>
        <w:gridCol w:w="2441"/>
      </w:tblGrid>
      <w:tr w:rsidR="004014E3" w:rsidTr="00E422D7">
        <w:trPr>
          <w:trHeight w:val="51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4014E3" w:rsidRDefault="004014E3" w:rsidP="00E422D7">
            <w:pPr>
              <w:spacing w:after="0" w:line="259" w:lineRule="auto"/>
              <w:ind w:left="4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Prowadzone zajęcia  </w:t>
            </w:r>
          </w:p>
        </w:tc>
      </w:tr>
      <w:tr w:rsidR="004014E3" w:rsidTr="00E422D7">
        <w:trPr>
          <w:trHeight w:val="520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Zajęcia integracyjne </w:t>
            </w:r>
            <w:r>
              <w:t>[rodzaj, liczba]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Zajęcia indywidualne </w:t>
            </w:r>
            <w:r>
              <w:t>[rodzaj, liczba]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Inne zajęcia specjalistyczne lub rewalidacyjne </w:t>
            </w:r>
            <w:r>
              <w:t>[rodzaj, liczba]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4014E3" w:rsidRDefault="004014E3" w:rsidP="004014E3">
      <w:pPr>
        <w:spacing w:after="0" w:line="259" w:lineRule="auto"/>
        <w:ind w:left="0" w:right="10081" w:firstLine="0"/>
        <w:jc w:val="right"/>
      </w:pPr>
    </w:p>
    <w:tbl>
      <w:tblPr>
        <w:tblStyle w:val="TableGrid"/>
        <w:tblW w:w="9210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69"/>
        <w:gridCol w:w="2441"/>
      </w:tblGrid>
      <w:tr w:rsidR="004014E3" w:rsidTr="00E422D7">
        <w:trPr>
          <w:trHeight w:val="516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4014E3" w:rsidRDefault="004014E3" w:rsidP="00E422D7">
            <w:pPr>
              <w:spacing w:after="0" w:line="259" w:lineRule="auto"/>
              <w:ind w:left="3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Pomoc materialna i wsparcie socjalne  </w:t>
            </w:r>
          </w:p>
        </w:tc>
      </w:tr>
      <w:tr w:rsidR="004014E3" w:rsidTr="00E422D7">
        <w:trPr>
          <w:trHeight w:val="522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uczniów zwolnionych z opłat za wyżywienie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przyznanych stypendiów socjalnych, zapomóg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3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Wystąpienia do MOPS-u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518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4014E3" w:rsidRDefault="004014E3" w:rsidP="00E422D7">
            <w:pPr>
              <w:spacing w:after="0" w:line="259" w:lineRule="auto"/>
              <w:ind w:left="92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Współpraca z Zespołem d.s. pomocy psychologiczno-pedagogicznej </w:t>
            </w:r>
            <w:r>
              <w:t>(Wspierającym)</w:t>
            </w: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</w:tr>
      <w:tr w:rsidR="004014E3" w:rsidTr="00E422D7">
        <w:trPr>
          <w:trHeight w:val="520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Zakres współpracy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Liczba posiedzeń Zespołu Wspierającego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89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</w:pPr>
            <w:r>
              <w:rPr>
                <w:rFonts w:ascii="Cambria" w:eastAsia="Cambria" w:hAnsi="Cambria" w:cs="Cambria"/>
              </w:rPr>
              <w:t xml:space="preserve">Liczba IPET-ów, w opracowaniu których brał udział pedagog specjalny 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4014E3" w:rsidRDefault="004014E3" w:rsidP="004014E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tbl>
      <w:tblPr>
        <w:tblStyle w:val="TableGrid"/>
        <w:tblW w:w="9210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69"/>
        <w:gridCol w:w="2441"/>
      </w:tblGrid>
      <w:tr w:rsidR="004014E3" w:rsidTr="00E422D7">
        <w:trPr>
          <w:trHeight w:val="519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FEF"/>
            <w:vAlign w:val="center"/>
          </w:tcPr>
          <w:p w:rsidR="004014E3" w:rsidRDefault="004014E3" w:rsidP="00E422D7">
            <w:pPr>
              <w:spacing w:after="0" w:line="259" w:lineRule="auto"/>
              <w:ind w:left="6" w:firstLine="0"/>
              <w:jc w:val="center"/>
            </w:pPr>
            <w:r>
              <w:rPr>
                <w:rFonts w:ascii="Cambria" w:eastAsia="Cambria" w:hAnsi="Cambria" w:cs="Cambria"/>
                <w:b/>
              </w:rPr>
              <w:t xml:space="preserve">Inne </w:t>
            </w:r>
          </w:p>
        </w:tc>
      </w:tr>
      <w:tr w:rsidR="004014E3" w:rsidTr="00E422D7">
        <w:trPr>
          <w:trHeight w:val="520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Inicjowanie i prowadzenie działań mediacyjnych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52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Wszczynanie procedury „Niebieskie karty”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Kontrola spełniania obowiązku szkolnego </w:t>
            </w:r>
            <w:r>
              <w:t>[wystąpienia do podmiotów zewnętrznych]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89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Współpraca z rodzicami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52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Współpraca z instytucjami zewnętrznymi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89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Zadania z zakresu doradztwa zawodowego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4014E3" w:rsidTr="00E422D7">
        <w:trPr>
          <w:trHeight w:val="691"/>
        </w:trPr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4E3" w:rsidRDefault="004014E3" w:rsidP="00E422D7">
            <w:pPr>
              <w:spacing w:after="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Współpraca z nauczycielami </w:t>
            </w:r>
            <w:r>
              <w:t>[zakres, formy wsparcia]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4E3" w:rsidRDefault="004014E3" w:rsidP="00E422D7">
            <w:pPr>
              <w:spacing w:after="0" w:line="259" w:lineRule="auto"/>
              <w:ind w:left="5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4014E3" w:rsidRDefault="004014E3" w:rsidP="004014E3">
      <w:pPr>
        <w:spacing w:after="159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4014E3" w:rsidRDefault="004014E3" w:rsidP="004014E3">
      <w:pPr>
        <w:spacing w:after="170" w:line="267" w:lineRule="auto"/>
        <w:ind w:left="-5" w:right="103"/>
        <w:jc w:val="left"/>
      </w:pPr>
      <w:r>
        <w:rPr>
          <w:rFonts w:ascii="Cambria" w:eastAsia="Cambria" w:hAnsi="Cambria" w:cs="Cambria"/>
          <w:b/>
        </w:rPr>
        <w:t xml:space="preserve">Wnioski do pracy w roku szkolnym 2025/2026: </w:t>
      </w:r>
    </w:p>
    <w:p w:rsidR="004014E3" w:rsidRDefault="004014E3" w:rsidP="00B565FB">
      <w:pPr>
        <w:spacing w:after="172" w:line="259" w:lineRule="auto"/>
        <w:ind w:left="0" w:firstLine="0"/>
        <w:jc w:val="left"/>
      </w:pP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………………………………………………………………………………………………………………………………………………</w:t>
      </w:r>
    </w:p>
    <w:p w:rsidR="004014E3" w:rsidRDefault="004014E3" w:rsidP="004014E3">
      <w:pPr>
        <w:spacing w:after="117" w:line="248" w:lineRule="auto"/>
        <w:ind w:left="10"/>
        <w:jc w:val="left"/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………………………………………………………………………………………………………………………………………………</w:t>
      </w:r>
    </w:p>
    <w:p w:rsidR="004014E3" w:rsidRDefault="004014E3" w:rsidP="004014E3">
      <w:pPr>
        <w:spacing w:after="117" w:line="248" w:lineRule="auto"/>
        <w:ind w:left="10"/>
        <w:jc w:val="left"/>
      </w:pPr>
      <w:r>
        <w:rPr>
          <w:rFonts w:ascii="Cambria" w:eastAsia="Cambria" w:hAnsi="Cambria" w:cs="Cambria"/>
        </w:rPr>
        <w:t>………………………………………………………………………………………………………………………………………………</w:t>
      </w:r>
    </w:p>
    <w:p w:rsidR="004014E3" w:rsidRDefault="004014E3" w:rsidP="004014E3">
      <w:pPr>
        <w:spacing w:after="332" w:line="248" w:lineRule="auto"/>
        <w:ind w:left="10"/>
        <w:jc w:val="left"/>
      </w:pPr>
      <w:r>
        <w:rPr>
          <w:rFonts w:ascii="Cambria" w:eastAsia="Cambria" w:hAnsi="Cambria" w:cs="Cambria"/>
        </w:rPr>
        <w:t xml:space="preserve">…………………………………………………………………………………………………………………………………………..…. </w:t>
      </w:r>
    </w:p>
    <w:p w:rsidR="004014E3" w:rsidRDefault="004014E3" w:rsidP="004014E3">
      <w:pPr>
        <w:spacing w:after="153" w:line="259" w:lineRule="auto"/>
        <w:ind w:left="0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4014E3" w:rsidRDefault="004014E3" w:rsidP="004014E3">
      <w:pPr>
        <w:spacing w:after="97" w:line="259" w:lineRule="auto"/>
        <w:ind w:left="10"/>
        <w:jc w:val="left"/>
      </w:pPr>
      <w:r>
        <w:rPr>
          <w:sz w:val="20"/>
        </w:rPr>
        <w:t xml:space="preserve">                                                                                       ……….…………………………………………… </w:t>
      </w:r>
    </w:p>
    <w:p w:rsidR="001D073D" w:rsidRPr="004014E3" w:rsidRDefault="004014E3" w:rsidP="00B565FB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091"/>
        </w:tabs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t xml:space="preserve">                             </w:t>
      </w:r>
      <w:r>
        <w:rPr>
          <w:sz w:val="14"/>
        </w:rPr>
        <w:t>(podpis pedagoga/psychologa)</w:t>
      </w:r>
      <w:bookmarkStart w:id="0" w:name="_GoBack"/>
      <w:bookmarkEnd w:id="0"/>
    </w:p>
    <w:sectPr w:rsidR="001D073D" w:rsidRPr="004014E3" w:rsidSect="00B565F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91DFC"/>
    <w:multiLevelType w:val="hybridMultilevel"/>
    <w:tmpl w:val="EE4C8720"/>
    <w:lvl w:ilvl="0" w:tplc="3BD83A68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AE37C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4AB49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2C9C48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AF61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9016EE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E4AD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34A7A8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5E3F16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05A23"/>
    <w:multiLevelType w:val="hybridMultilevel"/>
    <w:tmpl w:val="7A84A9C4"/>
    <w:lvl w:ilvl="0" w:tplc="6290AA78">
      <w:start w:val="1"/>
      <w:numFmt w:val="decimal"/>
      <w:lvlText w:val="%1."/>
      <w:lvlJc w:val="left"/>
      <w:pPr>
        <w:ind w:left="7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AD48A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20B4C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F0868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0023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5E02B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40B93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645BCA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22D1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A234E"/>
    <w:multiLevelType w:val="hybridMultilevel"/>
    <w:tmpl w:val="53065FCE"/>
    <w:lvl w:ilvl="0" w:tplc="F9E6ACC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68E3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44DE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E89D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4463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CA43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C4E8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64A2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56155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D6647"/>
    <w:multiLevelType w:val="hybridMultilevel"/>
    <w:tmpl w:val="DD26BFE6"/>
    <w:lvl w:ilvl="0" w:tplc="4E267E2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7AA444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EA8942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CE3EE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42300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64C28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E78B0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AA4D0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0960C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B07ADE"/>
    <w:multiLevelType w:val="hybridMultilevel"/>
    <w:tmpl w:val="F7B44BCC"/>
    <w:lvl w:ilvl="0" w:tplc="526C612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68A38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E8073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3AD60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251F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9AB76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E8934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06DD8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E73E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053C41"/>
    <w:multiLevelType w:val="hybridMultilevel"/>
    <w:tmpl w:val="77BE447C"/>
    <w:lvl w:ilvl="0" w:tplc="C76876D0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4B8F2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907380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03408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FAEA5C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81D0A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142A08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68EB4A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DC5E56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4A0A8D"/>
    <w:multiLevelType w:val="hybridMultilevel"/>
    <w:tmpl w:val="D23E33CC"/>
    <w:lvl w:ilvl="0" w:tplc="81AE867A">
      <w:start w:val="1"/>
      <w:numFmt w:val="bullet"/>
      <w:lvlText w:val="•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A2D2A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A0DD62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C2FCFC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EE65C0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056FC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20BD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E20B60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6F430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A24EDE"/>
    <w:multiLevelType w:val="hybridMultilevel"/>
    <w:tmpl w:val="D2E0939C"/>
    <w:lvl w:ilvl="0" w:tplc="41165DF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A132A">
      <w:start w:val="1"/>
      <w:numFmt w:val="bullet"/>
      <w:lvlText w:val="o"/>
      <w:lvlJc w:val="left"/>
      <w:pPr>
        <w:ind w:left="1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0805D2">
      <w:start w:val="1"/>
      <w:numFmt w:val="bullet"/>
      <w:lvlText w:val="▪"/>
      <w:lvlJc w:val="left"/>
      <w:pPr>
        <w:ind w:left="2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BE7384">
      <w:start w:val="1"/>
      <w:numFmt w:val="bullet"/>
      <w:lvlText w:val="•"/>
      <w:lvlJc w:val="left"/>
      <w:pPr>
        <w:ind w:left="2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1E13FA">
      <w:start w:val="1"/>
      <w:numFmt w:val="bullet"/>
      <w:lvlText w:val="o"/>
      <w:lvlJc w:val="left"/>
      <w:pPr>
        <w:ind w:left="3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C459C">
      <w:start w:val="1"/>
      <w:numFmt w:val="bullet"/>
      <w:lvlText w:val="▪"/>
      <w:lvlJc w:val="left"/>
      <w:pPr>
        <w:ind w:left="4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0A196">
      <w:start w:val="1"/>
      <w:numFmt w:val="bullet"/>
      <w:lvlText w:val="•"/>
      <w:lvlJc w:val="left"/>
      <w:pPr>
        <w:ind w:left="5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C0156">
      <w:start w:val="1"/>
      <w:numFmt w:val="bullet"/>
      <w:lvlText w:val="o"/>
      <w:lvlJc w:val="left"/>
      <w:pPr>
        <w:ind w:left="5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8A6944">
      <w:start w:val="1"/>
      <w:numFmt w:val="bullet"/>
      <w:lvlText w:val="▪"/>
      <w:lvlJc w:val="left"/>
      <w:pPr>
        <w:ind w:left="6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BD419B"/>
    <w:multiLevelType w:val="hybridMultilevel"/>
    <w:tmpl w:val="2DD0F8DA"/>
    <w:lvl w:ilvl="0" w:tplc="8382A4D8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1" w:tplc="5E2E610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2" w:tplc="D7906A7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3" w:tplc="40FEC08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4" w:tplc="4D3EAB8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5" w:tplc="9F3677E6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6" w:tplc="127C9492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7" w:tplc="1164A382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  <w:lvl w:ilvl="8" w:tplc="3692D42C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FFFFF7"/>
        <w:vertAlign w:val="baseline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2E"/>
    <w:rsid w:val="001D073D"/>
    <w:rsid w:val="004014E3"/>
    <w:rsid w:val="007634FC"/>
    <w:rsid w:val="00B565FB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EBB8"/>
  <w15:chartTrackingRefBased/>
  <w15:docId w15:val="{FA6E5190-AC39-49D5-832B-7F1BAB22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62E"/>
    <w:pPr>
      <w:spacing w:after="5" w:line="268" w:lineRule="auto"/>
      <w:ind w:left="294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D762E"/>
    <w:pPr>
      <w:keepNext/>
      <w:keepLines/>
      <w:shd w:val="clear" w:color="auto" w:fill="F8FEF0"/>
      <w:spacing w:after="5" w:line="250" w:lineRule="auto"/>
      <w:ind w:left="581" w:hanging="10"/>
      <w:jc w:val="both"/>
      <w:outlineLvl w:val="2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FD762E"/>
    <w:pPr>
      <w:keepNext/>
      <w:keepLines/>
      <w:shd w:val="clear" w:color="auto" w:fill="E7FFFD"/>
      <w:spacing w:after="10" w:line="248" w:lineRule="auto"/>
      <w:ind w:left="-132" w:hanging="10"/>
      <w:jc w:val="both"/>
      <w:outlineLvl w:val="3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D762E"/>
    <w:rPr>
      <w:rFonts w:ascii="Arial" w:eastAsia="Arial" w:hAnsi="Arial" w:cs="Arial"/>
      <w:b/>
      <w:color w:val="000000"/>
      <w:sz w:val="24"/>
      <w:shd w:val="clear" w:color="auto" w:fill="F8FEF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D762E"/>
    <w:rPr>
      <w:rFonts w:ascii="Arial" w:eastAsia="Arial" w:hAnsi="Arial" w:cs="Arial"/>
      <w:b/>
      <w:color w:val="000000"/>
      <w:shd w:val="clear" w:color="auto" w:fill="E7FFFD"/>
      <w:lang w:eastAsia="pl-PL"/>
    </w:rPr>
  </w:style>
  <w:style w:type="table" w:customStyle="1" w:styleId="TableGrid">
    <w:name w:val="TableGrid"/>
    <w:rsid w:val="00FD762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Hartwig</dc:creator>
  <cp:keywords/>
  <dc:description/>
  <cp:lastModifiedBy>Paweł Hartwig</cp:lastModifiedBy>
  <cp:revision>3</cp:revision>
  <dcterms:created xsi:type="dcterms:W3CDTF">2025-07-24T09:23:00Z</dcterms:created>
  <dcterms:modified xsi:type="dcterms:W3CDTF">2025-07-24T09:27:00Z</dcterms:modified>
</cp:coreProperties>
</file>